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99" w:rsidRPr="00375399" w:rsidRDefault="00375399" w:rsidP="00375399">
      <w:pPr>
        <w:widowControl/>
        <w:shd w:val="clear" w:color="auto" w:fill="FFFFFF"/>
        <w:spacing w:after="300"/>
        <w:outlineLvl w:val="2"/>
        <w:rPr>
          <w:rFonts w:ascii="微軟正黑體" w:eastAsia="微軟正黑體" w:hAnsi="微軟正黑體" w:cs="新細明體"/>
          <w:b/>
          <w:bCs/>
          <w:color w:val="FF6600"/>
          <w:kern w:val="0"/>
          <w:sz w:val="36"/>
          <w:szCs w:val="36"/>
        </w:rPr>
      </w:pPr>
      <w:r w:rsidRPr="00375399">
        <w:rPr>
          <w:rFonts w:ascii="微軟正黑體" w:eastAsia="微軟正黑體" w:hAnsi="微軟正黑體" w:cs="新細明體" w:hint="eastAsia"/>
          <w:b/>
          <w:bCs/>
          <w:color w:val="FF6600"/>
          <w:kern w:val="0"/>
          <w:sz w:val="36"/>
          <w:szCs w:val="36"/>
        </w:rPr>
        <w:t>參訪交流說明</w:t>
      </w:r>
    </w:p>
    <w:p w:rsidR="00375399" w:rsidRPr="00375399" w:rsidRDefault="00375399" w:rsidP="00375399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</w:pP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我們樂於與您分享</w:t>
      </w:r>
      <w:r w:rsidR="00DF50F7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福氣社區</w:t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服務及會務資訊，</w:t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  <w:br/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為了使參訪安排妥善，請您先參考以下參訪相關資訊，讓我們協助您。</w:t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  <w:br/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 </w:t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  <w:br/>
      </w:r>
      <w:r w:rsidRPr="00375399">
        <w:rPr>
          <w:rFonts w:ascii="微軟正黑體" w:eastAsia="微軟正黑體" w:hAnsi="微軟正黑體" w:cs="新細明體" w:hint="eastAsia"/>
          <w:b/>
          <w:bCs/>
          <w:color w:val="993300"/>
          <w:kern w:val="0"/>
          <w:sz w:val="28"/>
          <w:szCs w:val="28"/>
        </w:rPr>
        <w:t>【參訪須知】</w:t>
      </w:r>
    </w:p>
    <w:p w:rsidR="00375399" w:rsidRPr="00375399" w:rsidRDefault="00375399" w:rsidP="00375399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</w:pP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1.</w:t>
      </w:r>
      <w:r w:rsidR="00DF50F7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參訪時間為每週一</w:t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到週五，9:00-17:00 (中午休息時間為12:00-13:00)。</w:t>
      </w:r>
    </w:p>
    <w:p w:rsidR="00375399" w:rsidRPr="00375399" w:rsidRDefault="00375399" w:rsidP="00375399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</w:pP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2.參訪人數限制：</w:t>
      </w:r>
      <w:r w:rsidR="00DF50F7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60</w:t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人/場次。</w:t>
      </w:r>
    </w:p>
    <w:p w:rsidR="00375399" w:rsidRPr="00375399" w:rsidRDefault="00375399" w:rsidP="00375399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</w:pP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3.請於參訪前一個月填寫參訪申請表，並以Mail或傳真方式回傳。</w:t>
      </w:r>
    </w:p>
    <w:p w:rsidR="00375399" w:rsidRPr="00375399" w:rsidRDefault="00375399" w:rsidP="00375399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</w:pP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 (我們將在收到參訪申請表的3個工作天內與您連</w:t>
      </w:r>
      <w:proofErr w:type="gramStart"/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繫</w:t>
      </w:r>
      <w:proofErr w:type="gramEnd"/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)</w:t>
      </w:r>
    </w:p>
    <w:p w:rsidR="001624D1" w:rsidRDefault="00375399" w:rsidP="00375399">
      <w:pPr>
        <w:widowControl/>
        <w:shd w:val="clear" w:color="auto" w:fill="FFFFFF"/>
        <w:spacing w:line="315" w:lineRule="atLeast"/>
        <w:rPr>
          <w:rFonts w:ascii="微軟正黑體" w:eastAsia="微軟正黑體" w:hAnsi="微軟正黑體" w:hint="eastAsia"/>
          <w:color w:val="555555"/>
          <w:sz w:val="28"/>
          <w:szCs w:val="28"/>
          <w:shd w:val="clear" w:color="auto" w:fill="FFFFFF"/>
        </w:rPr>
      </w:pP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t>4.參訪後請填寫參訪問卷。</w:t>
      </w:r>
      <w:r w:rsidRPr="00375399">
        <w:rPr>
          <w:rFonts w:ascii="微軟正黑體" w:eastAsia="微軟正黑體" w:hAnsi="微軟正黑體" w:cs="新細明體" w:hint="eastAsia"/>
          <w:color w:val="555555"/>
          <w:kern w:val="0"/>
          <w:sz w:val="28"/>
          <w:szCs w:val="28"/>
        </w:rPr>
        <w:br/>
      </w:r>
      <w:r w:rsidR="00481A82">
        <w:rPr>
          <w:rFonts w:ascii="微軟正黑體" w:eastAsia="微軟正黑體" w:hAnsi="微軟正黑體" w:hint="eastAsia"/>
          <w:color w:val="555555"/>
          <w:sz w:val="28"/>
          <w:szCs w:val="28"/>
          <w:shd w:val="clear" w:color="auto" w:fill="FFFFFF"/>
        </w:rPr>
        <w:t>※若您有任何參訪相關問題，歡迎來電或來信洽詢。</w:t>
      </w:r>
    </w:p>
    <w:p w:rsidR="00375399" w:rsidRPr="00375399" w:rsidRDefault="00481A82" w:rsidP="00375399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新細明體" w:hint="eastAsia"/>
          <w:color w:val="555555"/>
          <w:kern w:val="0"/>
          <w:sz w:val="21"/>
          <w:szCs w:val="21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555555"/>
          <w:sz w:val="21"/>
          <w:szCs w:val="21"/>
        </w:rPr>
        <w:br/>
      </w:r>
      <w:r>
        <w:rPr>
          <w:rStyle w:val="a3"/>
          <w:rFonts w:ascii="微軟正黑體" w:eastAsia="微軟正黑體" w:hAnsi="微軟正黑體" w:hint="eastAsia"/>
          <w:color w:val="993300"/>
          <w:sz w:val="28"/>
          <w:szCs w:val="28"/>
          <w:shd w:val="clear" w:color="auto" w:fill="FFFFFF"/>
        </w:rPr>
        <w:t>【洽詢方式】</w:t>
      </w:r>
      <w:r>
        <w:rPr>
          <w:rFonts w:ascii="微軟正黑體" w:eastAsia="微軟正黑體" w:hAnsi="微軟正黑體" w:hint="eastAsia"/>
          <w:color w:val="555555"/>
          <w:sz w:val="21"/>
          <w:szCs w:val="21"/>
        </w:rPr>
        <w:br/>
      </w:r>
      <w:r>
        <w:rPr>
          <w:rFonts w:ascii="微軟正黑體" w:eastAsia="微軟正黑體" w:hAnsi="微軟正黑體" w:hint="eastAsia"/>
          <w:color w:val="555555"/>
          <w:sz w:val="28"/>
          <w:szCs w:val="28"/>
          <w:shd w:val="clear" w:color="auto" w:fill="FFFFFF"/>
        </w:rPr>
        <w:t>電話：</w:t>
      </w:r>
      <w:r>
        <w:rPr>
          <w:rFonts w:ascii="微軟正黑體" w:eastAsia="微軟正黑體" w:hAnsi="微軟正黑體" w:hint="eastAsia"/>
          <w:color w:val="555555"/>
          <w:sz w:val="28"/>
          <w:szCs w:val="28"/>
          <w:shd w:val="clear" w:color="auto" w:fill="FFFFFF"/>
        </w:rPr>
        <w:t>04-26221220</w:t>
      </w:r>
      <w:r>
        <w:rPr>
          <w:rFonts w:ascii="微軟正黑體" w:eastAsia="微軟正黑體" w:hAnsi="微軟正黑體" w:hint="eastAsia"/>
          <w:color w:val="555555"/>
          <w:sz w:val="21"/>
          <w:szCs w:val="21"/>
        </w:rPr>
        <w:br/>
      </w:r>
      <w:r>
        <w:rPr>
          <w:rFonts w:ascii="微軟正黑體" w:eastAsia="微軟正黑體" w:hAnsi="微軟正黑體" w:hint="eastAsia"/>
          <w:color w:val="555555"/>
          <w:sz w:val="28"/>
          <w:szCs w:val="28"/>
          <w:shd w:val="clear" w:color="auto" w:fill="FFFFFF"/>
        </w:rPr>
        <w:t>傳真：</w:t>
      </w:r>
      <w:r>
        <w:rPr>
          <w:rFonts w:ascii="微軟正黑體" w:eastAsia="微軟正黑體" w:hAnsi="微軟正黑體" w:hint="eastAsia"/>
          <w:color w:val="555555"/>
          <w:sz w:val="28"/>
          <w:szCs w:val="28"/>
          <w:shd w:val="clear" w:color="auto" w:fill="FFFFFF"/>
        </w:rPr>
        <w:t>04-26221221</w:t>
      </w:r>
      <w:r>
        <w:rPr>
          <w:rFonts w:ascii="微軟正黑體" w:eastAsia="微軟正黑體" w:hAnsi="微軟正黑體" w:hint="eastAsia"/>
          <w:color w:val="555555"/>
          <w:sz w:val="21"/>
          <w:szCs w:val="21"/>
        </w:rPr>
        <w:br/>
      </w:r>
      <w:r>
        <w:rPr>
          <w:rFonts w:ascii="微軟正黑體" w:eastAsia="微軟正黑體" w:hAnsi="微軟正黑體" w:hint="eastAsia"/>
          <w:color w:val="555555"/>
          <w:sz w:val="28"/>
          <w:szCs w:val="28"/>
          <w:shd w:val="clear" w:color="auto" w:fill="FFFFFF"/>
        </w:rPr>
        <w:t>信箱：</w:t>
      </w:r>
      <w:r w:rsidR="00F26E02">
        <w:rPr>
          <w:rFonts w:ascii="微軟正黑體" w:eastAsia="微軟正黑體" w:hAnsi="微軟正黑體" w:hint="eastAsia"/>
          <w:color w:val="555555"/>
          <w:sz w:val="28"/>
          <w:szCs w:val="28"/>
          <w:shd w:val="clear" w:color="auto" w:fill="FFFFFF"/>
        </w:rPr>
        <w:t>fortune0619@gmail.com</w:t>
      </w:r>
    </w:p>
    <w:p w:rsidR="007C710B" w:rsidRPr="00375399" w:rsidRDefault="007C710B">
      <w:pPr>
        <w:rPr>
          <w:rFonts w:hint="eastAsia"/>
        </w:rPr>
      </w:pPr>
    </w:p>
    <w:sectPr w:rsidR="007C710B" w:rsidRPr="003753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99"/>
    <w:rsid w:val="001624D1"/>
    <w:rsid w:val="00375399"/>
    <w:rsid w:val="00481A82"/>
    <w:rsid w:val="007C710B"/>
    <w:rsid w:val="00DF50F7"/>
    <w:rsid w:val="00F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GENUINE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2016-06-13T05:47:00Z</dcterms:created>
  <dcterms:modified xsi:type="dcterms:W3CDTF">2016-06-13T05:49:00Z</dcterms:modified>
</cp:coreProperties>
</file>